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81C1D" w:rsidRDefault="00CB1320">
      <w:pPr>
        <w:rPr>
          <w:rFonts w:hint="eastAsia"/>
        </w:rPr>
      </w:pPr>
      <w:r>
        <w:rPr>
          <w:rFonts w:hint="eastAsia"/>
        </w:rPr>
        <w:t>以下为</w:t>
      </w:r>
      <w:r>
        <w:rPr>
          <w:rFonts w:hint="eastAsia"/>
        </w:rPr>
        <w:t>SWL</w:t>
      </w:r>
      <w:r>
        <w:rPr>
          <w:rFonts w:hint="eastAsia"/>
        </w:rPr>
        <w:t>项目每个页面的基本说明，请先按照</w:t>
      </w:r>
      <w:r>
        <w:rPr>
          <w:rFonts w:hint="eastAsia"/>
        </w:rPr>
        <w:t>flow</w:t>
      </w:r>
      <w:r>
        <w:rPr>
          <w:rFonts w:hint="eastAsia"/>
        </w:rPr>
        <w:t>开始做，图片最迟周一会拿到：</w:t>
      </w:r>
    </w:p>
    <w:p w:rsidR="00CB1320" w:rsidRDefault="00CB1320">
      <w:pPr>
        <w:rPr>
          <w:rFonts w:hint="eastAsia"/>
        </w:rPr>
      </w:pPr>
    </w:p>
    <w:p w:rsidR="00CB1320" w:rsidRPr="004F1CEC" w:rsidRDefault="00CB1320" w:rsidP="00CB1320">
      <w:pPr>
        <w:pStyle w:val="a3"/>
        <w:numPr>
          <w:ilvl w:val="0"/>
          <w:numId w:val="1"/>
        </w:numPr>
        <w:ind w:firstLineChars="0"/>
        <w:rPr>
          <w:rFonts w:hint="eastAsia"/>
          <w:b/>
          <w:sz w:val="28"/>
          <w:szCs w:val="28"/>
        </w:rPr>
      </w:pPr>
      <w:r w:rsidRPr="004F1CEC">
        <w:rPr>
          <w:rFonts w:hint="eastAsia"/>
          <w:b/>
          <w:sz w:val="28"/>
          <w:szCs w:val="28"/>
        </w:rPr>
        <w:t>首页</w:t>
      </w:r>
    </w:p>
    <w:p w:rsidR="00912230" w:rsidRDefault="00912230" w:rsidP="00912230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7C1E06B8" wp14:editId="13490172">
            <wp:extent cx="2472577" cy="1847850"/>
            <wp:effectExtent l="0" t="0" r="444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74393" cy="184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F3EBDC5" wp14:editId="73B36981">
            <wp:extent cx="2470150" cy="1845180"/>
            <wp:effectExtent l="0" t="0" r="635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75367" cy="184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230" w:rsidRDefault="00912230" w:rsidP="00912230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说明：</w:t>
      </w:r>
    </w:p>
    <w:p w:rsidR="00912230" w:rsidRDefault="00912230" w:rsidP="00912230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左图是</w:t>
      </w:r>
      <w:r>
        <w:rPr>
          <w:rFonts w:hint="eastAsia"/>
        </w:rPr>
        <w:t>app</w:t>
      </w:r>
      <w:r>
        <w:rPr>
          <w:rFonts w:hint="eastAsia"/>
        </w:rPr>
        <w:t>打开后初始页面（不是启动图片，是首页默认效果）</w:t>
      </w:r>
    </w:p>
    <w:p w:rsidR="00912230" w:rsidRDefault="00912230" w:rsidP="00912230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右图为进入首页以后开始的动画，每一行随机有一张图片从半透明状态渐变为不透明状态，每个几秒随机一次。</w:t>
      </w:r>
    </w:p>
    <w:p w:rsidR="00ED0577" w:rsidRDefault="00ED0577" w:rsidP="00912230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中间文字为静态图片，小手的按钮做动画，图片中心为中点不断缩放，达到点击动画的效果。</w:t>
      </w:r>
    </w:p>
    <w:p w:rsidR="00912230" w:rsidRDefault="00E36435" w:rsidP="00912230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页面整体</w:t>
      </w:r>
      <w:r w:rsidR="00912230">
        <w:rPr>
          <w:rFonts w:hint="eastAsia"/>
        </w:rPr>
        <w:t>实现方法建议：设计师会给出这么</w:t>
      </w:r>
      <w:r w:rsidR="00912230">
        <w:rPr>
          <w:rFonts w:hint="eastAsia"/>
        </w:rPr>
        <w:t>8</w:t>
      </w:r>
      <w:r w:rsidR="00912230">
        <w:rPr>
          <w:rFonts w:hint="eastAsia"/>
        </w:rPr>
        <w:t>行</w:t>
      </w:r>
      <w:r w:rsidR="00912230">
        <w:rPr>
          <w:rFonts w:hint="eastAsia"/>
        </w:rPr>
        <w:t>10</w:t>
      </w:r>
      <w:r w:rsidR="00912230">
        <w:rPr>
          <w:rFonts w:hint="eastAsia"/>
        </w:rPr>
        <w:t>列的图片，将这些图片以半透明状态（如</w:t>
      </w:r>
      <w:r w:rsidR="00912230">
        <w:rPr>
          <w:rFonts w:hint="eastAsia"/>
        </w:rPr>
        <w:t>50%</w:t>
      </w:r>
      <w:r w:rsidR="00912230">
        <w:rPr>
          <w:rFonts w:hint="eastAsia"/>
        </w:rPr>
        <w:t>）铺满整屏进入主页</w:t>
      </w:r>
      <w:r w:rsidR="00E20F5F">
        <w:rPr>
          <w:rFonts w:hint="eastAsia"/>
        </w:rPr>
        <w:t>，然后启动定时器，每隔几秒循环执行一次以下操作，每一行随机一张图片从半透明渐变为不透明。</w:t>
      </w:r>
      <w:r w:rsidR="001C7DD8">
        <w:rPr>
          <w:rFonts w:hint="eastAsia"/>
        </w:rPr>
        <w:t>这样可以实现每隔几秒不断有图片浮现的效果</w:t>
      </w:r>
      <w:r w:rsidR="006944CA">
        <w:rPr>
          <w:rFonts w:hint="eastAsia"/>
        </w:rPr>
        <w:t>。屏幕整屏加上一个点击事件，点击屏幕将进入下面主页部分。</w:t>
      </w:r>
    </w:p>
    <w:p w:rsidR="00DB70D2" w:rsidRDefault="00DB70D2" w:rsidP="00A7485A">
      <w:pPr>
        <w:pStyle w:val="a3"/>
        <w:ind w:left="720" w:firstLineChars="0" w:firstLine="0"/>
        <w:rPr>
          <w:rFonts w:hint="eastAsia"/>
        </w:rPr>
      </w:pPr>
    </w:p>
    <w:p w:rsidR="00CB1320" w:rsidRPr="004F1CEC" w:rsidRDefault="00CB1320" w:rsidP="00CB1320">
      <w:pPr>
        <w:pStyle w:val="a3"/>
        <w:numPr>
          <w:ilvl w:val="0"/>
          <w:numId w:val="1"/>
        </w:numPr>
        <w:ind w:firstLineChars="0"/>
        <w:rPr>
          <w:rFonts w:hint="eastAsia"/>
          <w:b/>
          <w:sz w:val="28"/>
          <w:szCs w:val="28"/>
        </w:rPr>
      </w:pPr>
      <w:r w:rsidRPr="004F1CEC">
        <w:rPr>
          <w:rFonts w:hint="eastAsia"/>
          <w:b/>
          <w:sz w:val="28"/>
          <w:szCs w:val="28"/>
        </w:rPr>
        <w:t>主页</w:t>
      </w:r>
    </w:p>
    <w:p w:rsidR="00CE68DC" w:rsidRDefault="00747F84" w:rsidP="00747F84">
      <w:pPr>
        <w:pStyle w:val="a3"/>
        <w:ind w:left="360" w:firstLineChars="0" w:firstLine="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CD78035" wp14:editId="0A421D8D">
            <wp:extent cx="2728704" cy="203200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27391" cy="203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F84" w:rsidRDefault="00747F84" w:rsidP="00747F84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说明：</w:t>
      </w:r>
    </w:p>
    <w:p w:rsidR="00747F84" w:rsidRDefault="00747F84" w:rsidP="00D93C1F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主页为一张静态满屏图片，右边四个按钮，点击任意一个按钮，都进入下面流程页面的首页（目前客户需求进入首页，不需要根据不同按钮进入对应流程页）</w:t>
      </w:r>
    </w:p>
    <w:p w:rsidR="00D93C1F" w:rsidRDefault="00D93C1F" w:rsidP="00D93C1F">
      <w:pPr>
        <w:pStyle w:val="a3"/>
        <w:ind w:left="720" w:firstLineChars="0" w:firstLine="0"/>
        <w:rPr>
          <w:rFonts w:hint="eastAsia"/>
        </w:rPr>
      </w:pPr>
    </w:p>
    <w:p w:rsidR="004F1CEC" w:rsidRDefault="004F1CEC" w:rsidP="00D93C1F">
      <w:pPr>
        <w:pStyle w:val="a3"/>
        <w:ind w:left="720" w:firstLineChars="0" w:firstLine="0"/>
        <w:rPr>
          <w:rFonts w:hint="eastAsia"/>
        </w:rPr>
      </w:pPr>
    </w:p>
    <w:p w:rsidR="004F1CEC" w:rsidRDefault="004F1CEC" w:rsidP="00D93C1F">
      <w:pPr>
        <w:pStyle w:val="a3"/>
        <w:ind w:left="720" w:firstLineChars="0" w:firstLine="0"/>
        <w:rPr>
          <w:rFonts w:hint="eastAsia"/>
        </w:rPr>
      </w:pPr>
    </w:p>
    <w:p w:rsidR="00CB1320" w:rsidRPr="0024190D" w:rsidRDefault="00CB1320" w:rsidP="00CB1320">
      <w:pPr>
        <w:pStyle w:val="a3"/>
        <w:numPr>
          <w:ilvl w:val="0"/>
          <w:numId w:val="1"/>
        </w:numPr>
        <w:ind w:firstLineChars="0"/>
        <w:rPr>
          <w:rFonts w:hint="eastAsia"/>
          <w:b/>
          <w:sz w:val="28"/>
          <w:szCs w:val="28"/>
        </w:rPr>
      </w:pPr>
      <w:r w:rsidRPr="0024190D">
        <w:rPr>
          <w:rFonts w:hint="eastAsia"/>
          <w:b/>
          <w:sz w:val="28"/>
          <w:szCs w:val="28"/>
        </w:rPr>
        <w:lastRenderedPageBreak/>
        <w:t>流程页面（</w:t>
      </w:r>
      <w:r w:rsidRPr="0024190D">
        <w:rPr>
          <w:rFonts w:hint="eastAsia"/>
          <w:b/>
          <w:sz w:val="28"/>
          <w:szCs w:val="28"/>
        </w:rPr>
        <w:t>4</w:t>
      </w:r>
      <w:r w:rsidRPr="0024190D">
        <w:rPr>
          <w:rFonts w:hint="eastAsia"/>
          <w:b/>
          <w:sz w:val="28"/>
          <w:szCs w:val="28"/>
        </w:rPr>
        <w:t>个）</w:t>
      </w:r>
    </w:p>
    <w:p w:rsidR="00A36A70" w:rsidRDefault="00A36A70" w:rsidP="00A36A70">
      <w:pPr>
        <w:rPr>
          <w:rFonts w:hint="eastAsia"/>
        </w:rPr>
      </w:pPr>
      <w:r>
        <w:rPr>
          <w:noProof/>
        </w:rPr>
        <w:drawing>
          <wp:inline distT="0" distB="0" distL="0" distR="0" wp14:anchorId="1C9064DB" wp14:editId="6A79F74E">
            <wp:extent cx="2461205" cy="18732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61902" cy="18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64114BB1" wp14:editId="0691B5C6">
            <wp:extent cx="2463800" cy="1877507"/>
            <wp:effectExtent l="0" t="0" r="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63598" cy="187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A70" w:rsidRDefault="00A36A70" w:rsidP="00A36A70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 xml:space="preserve">                                  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</w:p>
    <w:p w:rsidR="00A36A70" w:rsidRDefault="00A36A70" w:rsidP="00A36A70">
      <w:pPr>
        <w:rPr>
          <w:rFonts w:hint="eastAsia"/>
        </w:rPr>
      </w:pPr>
      <w:r>
        <w:rPr>
          <w:noProof/>
        </w:rPr>
        <w:drawing>
          <wp:inline distT="0" distB="0" distL="0" distR="0" wp14:anchorId="57A1E55D" wp14:editId="78E913CC">
            <wp:extent cx="2462328" cy="18732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61902" cy="187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2EE26D86" wp14:editId="267AED30">
            <wp:extent cx="2463800" cy="1884066"/>
            <wp:effectExtent l="0" t="0" r="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64417" cy="188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A70" w:rsidRDefault="00A36A70" w:rsidP="00A36A70">
      <w:pPr>
        <w:ind w:firstLineChars="900" w:firstLine="1890"/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 xml:space="preserve">                              </w:t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</w:p>
    <w:p w:rsidR="00BD1138" w:rsidRDefault="00BD1138" w:rsidP="00BD1138">
      <w:pPr>
        <w:rPr>
          <w:rFonts w:hint="eastAsia"/>
        </w:rPr>
      </w:pPr>
      <w:r>
        <w:rPr>
          <w:rFonts w:hint="eastAsia"/>
        </w:rPr>
        <w:t>说明：</w:t>
      </w:r>
    </w:p>
    <w:p w:rsidR="00BD1138" w:rsidRDefault="00BD1138" w:rsidP="00BD1138">
      <w:pPr>
        <w:pStyle w:val="a3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四个页面通过左右滑动来切换，注意页面下部有四个点的页符号提示</w:t>
      </w:r>
    </w:p>
    <w:p w:rsidR="00BD1138" w:rsidRDefault="00B5342A" w:rsidP="00BD1138">
      <w:pPr>
        <w:pStyle w:val="a3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每个页面中间部分为</w:t>
      </w:r>
      <w:r>
        <w:rPr>
          <w:rFonts w:hint="eastAsia"/>
        </w:rPr>
        <w:t>3</w:t>
      </w:r>
      <w:r>
        <w:rPr>
          <w:rFonts w:hint="eastAsia"/>
        </w:rPr>
        <w:t>个用户的信息（包含一张头像，名字，地区，评论内容四个部分）</w:t>
      </w:r>
      <w:r w:rsidR="008F657B">
        <w:rPr>
          <w:rFonts w:hint="eastAsia"/>
        </w:rPr>
        <w:t>，每页都只从服务器接口获取</w:t>
      </w:r>
      <w:r w:rsidR="008F657B">
        <w:rPr>
          <w:rFonts w:hint="eastAsia"/>
        </w:rPr>
        <w:t>3</w:t>
      </w:r>
      <w:r w:rsidR="008F657B">
        <w:rPr>
          <w:rFonts w:hint="eastAsia"/>
        </w:rPr>
        <w:t>个随机的用户信息做展示，但是每一页的中间排布方式不太一样，需要针对每一页做客制化。</w:t>
      </w:r>
      <w:r w:rsidR="00FF013A">
        <w:rPr>
          <w:rFonts w:hint="eastAsia"/>
        </w:rPr>
        <w:t>其实就是把每页的中间内容部分分成三个控件，每个控件包含一张底图（底图上有一些小的装饰图案），一张头像，几段文字</w:t>
      </w:r>
      <w:r w:rsidR="00F431E4">
        <w:rPr>
          <w:rFonts w:hint="eastAsia"/>
        </w:rPr>
        <w:t>。</w:t>
      </w:r>
    </w:p>
    <w:p w:rsidR="008E4974" w:rsidRDefault="008E4974" w:rsidP="00BD1138">
      <w:pPr>
        <w:pStyle w:val="a3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每页三个内容控件出场时给与一定的动画，如第一页效果，三个控件为上中下，上方第一个控件从屏幕右边出场移动到当前位置，第二个控件自左向右从屏幕左边移到当前位置，第三个自右向左移到当前位置，其他页面可以根据页面布局单独定制方向。动画部分不会超出以下效果：进场时透明度从</w:t>
      </w:r>
      <w:r>
        <w:rPr>
          <w:rFonts w:hint="eastAsia"/>
        </w:rPr>
        <w:t>0</w:t>
      </w:r>
      <w:r>
        <w:rPr>
          <w:rFonts w:hint="eastAsia"/>
        </w:rPr>
        <w:t>至</w:t>
      </w:r>
      <w:r>
        <w:rPr>
          <w:rFonts w:hint="eastAsia"/>
        </w:rPr>
        <w:t>1</w:t>
      </w:r>
      <w:r>
        <w:rPr>
          <w:rFonts w:hint="eastAsia"/>
        </w:rPr>
        <w:t>，进场自右向左、或自左向右、或自上至下、或自下至上。也就是透明图变化和位移变化。这部分到时候根据每一页排版位置细调一下就好。</w:t>
      </w:r>
    </w:p>
    <w:p w:rsidR="008E4974" w:rsidRDefault="008E4974" w:rsidP="00BD1138">
      <w:pPr>
        <w:pStyle w:val="a3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每一页还有一个页面点击事件，当点击屏幕时，用服务器接口重新获取另外</w:t>
      </w:r>
      <w:r>
        <w:rPr>
          <w:rFonts w:hint="eastAsia"/>
        </w:rPr>
        <w:t>3</w:t>
      </w:r>
      <w:r>
        <w:rPr>
          <w:rFonts w:hint="eastAsia"/>
        </w:rPr>
        <w:t>个用户信息并刷新屏幕就好，出场动画可以重新做一次加上一样的效果。</w:t>
      </w:r>
    </w:p>
    <w:p w:rsidR="00BF79B6" w:rsidRDefault="00BF79B6" w:rsidP="00BD1138">
      <w:pPr>
        <w:pStyle w:val="a3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第一、二、三页的返回按钮点击后，都返回主页去。</w:t>
      </w:r>
    </w:p>
    <w:p w:rsidR="00BF79B6" w:rsidRDefault="00BF79B6" w:rsidP="00BD1138">
      <w:pPr>
        <w:pStyle w:val="a3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第四页的“添加评价”按钮点击后，弹出下面的留资框</w:t>
      </w:r>
    </w:p>
    <w:p w:rsidR="007731DD" w:rsidRDefault="00777127" w:rsidP="00BD1138">
      <w:pPr>
        <w:pStyle w:val="a3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评论信息中，通过判断字串是否包含固定死的几个“关键字”</w:t>
      </w:r>
      <w:r w:rsidR="00596C50">
        <w:rPr>
          <w:rFonts w:hint="eastAsia"/>
        </w:rPr>
        <w:t>（如“白皙”，“明亮”，“美白”等）</w:t>
      </w:r>
      <w:r>
        <w:rPr>
          <w:rFonts w:hint="eastAsia"/>
        </w:rPr>
        <w:t>来对关键字做特殊化处理，一般就是大小和字体以及颜色的变化，如图所示。</w:t>
      </w:r>
    </w:p>
    <w:p w:rsidR="007731DD" w:rsidRDefault="007731DD" w:rsidP="00BD1138">
      <w:pPr>
        <w:rPr>
          <w:rFonts w:hint="eastAsia"/>
        </w:rPr>
      </w:pPr>
    </w:p>
    <w:p w:rsidR="007731DD" w:rsidRDefault="007731DD" w:rsidP="00BD1138">
      <w:pPr>
        <w:rPr>
          <w:rFonts w:hint="eastAsia"/>
        </w:rPr>
      </w:pPr>
    </w:p>
    <w:p w:rsidR="00CB1320" w:rsidRPr="00643029" w:rsidRDefault="00CB1320" w:rsidP="00CB1320">
      <w:pPr>
        <w:pStyle w:val="a3"/>
        <w:numPr>
          <w:ilvl w:val="0"/>
          <w:numId w:val="1"/>
        </w:numPr>
        <w:ind w:firstLineChars="0"/>
        <w:rPr>
          <w:rFonts w:hint="eastAsia"/>
          <w:b/>
          <w:sz w:val="28"/>
          <w:szCs w:val="28"/>
        </w:rPr>
      </w:pPr>
      <w:r w:rsidRPr="00643029">
        <w:rPr>
          <w:rFonts w:hint="eastAsia"/>
          <w:b/>
          <w:sz w:val="28"/>
          <w:szCs w:val="28"/>
        </w:rPr>
        <w:lastRenderedPageBreak/>
        <w:t>留资弹框</w:t>
      </w:r>
    </w:p>
    <w:p w:rsidR="00C41FCC" w:rsidRDefault="007731DD" w:rsidP="00C41FCC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0FD68E3" wp14:editId="33BAFC8E">
            <wp:extent cx="2360290" cy="176530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61124" cy="176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 wp14:anchorId="26905E44" wp14:editId="59385EA5">
            <wp:extent cx="2284237" cy="1714500"/>
            <wp:effectExtent l="0" t="0" r="190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85816" cy="171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255" w:rsidRDefault="00590255" w:rsidP="00C41FCC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说明：</w:t>
      </w:r>
    </w:p>
    <w:p w:rsidR="00590255" w:rsidRDefault="0088592E" w:rsidP="0088592E">
      <w:pPr>
        <w:pStyle w:val="a3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留资弹框共分两步骤，第一步基本留资信息，如左图，“清除”按钮改为“取消”按钮，点击后回到流程页面第四页。</w:t>
      </w:r>
    </w:p>
    <w:p w:rsidR="0088592E" w:rsidRDefault="0088592E" w:rsidP="0088592E">
      <w:pPr>
        <w:pStyle w:val="a3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左图“使用感受”输入框有字数限制，</w:t>
      </w:r>
      <w:r>
        <w:rPr>
          <w:rFonts w:hint="eastAsia"/>
        </w:rPr>
        <w:t>20</w:t>
      </w:r>
      <w:r>
        <w:rPr>
          <w:rFonts w:hint="eastAsia"/>
        </w:rPr>
        <w:t>字超过后不可以再输入</w:t>
      </w:r>
    </w:p>
    <w:p w:rsidR="0088592E" w:rsidRDefault="0088592E" w:rsidP="0088592E">
      <w:pPr>
        <w:pStyle w:val="a3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左图的“添加照片”按钮点击后流程和之前</w:t>
      </w:r>
      <w:r>
        <w:rPr>
          <w:rFonts w:hint="eastAsia"/>
        </w:rPr>
        <w:t>CLUXTA</w:t>
      </w:r>
      <w:r>
        <w:rPr>
          <w:rFonts w:hint="eastAsia"/>
        </w:rPr>
        <w:t>上次修改的</w:t>
      </w:r>
      <w:r>
        <w:rPr>
          <w:rFonts w:hint="eastAsia"/>
        </w:rPr>
        <w:t>app</w:t>
      </w:r>
      <w:r>
        <w:rPr>
          <w:rFonts w:hint="eastAsia"/>
        </w:rPr>
        <w:t>里面的拍照功能一样，可以抄过来，就是调用相机拍照后，要固定大小做剪裁，否则上传的头像大小不一致。但是那个磨砂之类的效果</w:t>
      </w:r>
      <w:r>
        <w:rPr>
          <w:rFonts w:hint="eastAsia"/>
        </w:rPr>
        <w:t>CLUXTA</w:t>
      </w:r>
      <w:r>
        <w:rPr>
          <w:rFonts w:hint="eastAsia"/>
        </w:rPr>
        <w:t>那个</w:t>
      </w:r>
      <w:r>
        <w:rPr>
          <w:rFonts w:hint="eastAsia"/>
        </w:rPr>
        <w:t>app</w:t>
      </w:r>
      <w:r>
        <w:rPr>
          <w:rFonts w:hint="eastAsia"/>
        </w:rPr>
        <w:t>里面有，这里不需要。</w:t>
      </w:r>
    </w:p>
    <w:p w:rsidR="006D0304" w:rsidRDefault="006D0304" w:rsidP="0088592E">
      <w:pPr>
        <w:pStyle w:val="a3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左图点击提交后进入右图弹框，输入信息和选择门店后（门店信息服务器会给接口获取门店列表），“愿意成为资深堂会员”这个部分不要了。“返回”按钮改为“取消”按钮。</w:t>
      </w:r>
      <w:r w:rsidR="00E82DD9">
        <w:rPr>
          <w:rFonts w:hint="eastAsia"/>
        </w:rPr>
        <w:t>“提交”后用服务器接口上传数据，</w:t>
      </w:r>
      <w:r w:rsidR="00445F1E">
        <w:rPr>
          <w:rFonts w:hint="eastAsia"/>
        </w:rPr>
        <w:t>不成功提示并返回流程页面第四页，成功后进入分享页面</w:t>
      </w:r>
      <w:r w:rsidR="00E82DD9">
        <w:rPr>
          <w:rFonts w:hint="eastAsia"/>
        </w:rPr>
        <w:t>。</w:t>
      </w:r>
    </w:p>
    <w:p w:rsidR="00AC0001" w:rsidRDefault="00AC0001" w:rsidP="00AC0001">
      <w:pPr>
        <w:pStyle w:val="a3"/>
        <w:ind w:left="720" w:firstLineChars="0" w:firstLine="0"/>
        <w:rPr>
          <w:rFonts w:hint="eastAsia"/>
        </w:rPr>
      </w:pPr>
    </w:p>
    <w:p w:rsidR="00AC0001" w:rsidRPr="00AC0001" w:rsidRDefault="00AC0001" w:rsidP="00AC0001">
      <w:pPr>
        <w:pStyle w:val="a3"/>
        <w:numPr>
          <w:ilvl w:val="0"/>
          <w:numId w:val="1"/>
        </w:numPr>
        <w:ind w:firstLineChars="0"/>
        <w:rPr>
          <w:rFonts w:hint="eastAsia"/>
          <w:b/>
          <w:sz w:val="28"/>
          <w:szCs w:val="28"/>
        </w:rPr>
      </w:pPr>
      <w:r w:rsidRPr="00AC0001">
        <w:rPr>
          <w:rFonts w:hint="eastAsia"/>
          <w:b/>
          <w:sz w:val="28"/>
          <w:szCs w:val="28"/>
        </w:rPr>
        <w:t>分享页面</w:t>
      </w:r>
    </w:p>
    <w:p w:rsidR="00AC0001" w:rsidRDefault="00AC0001" w:rsidP="00AC0001">
      <w:pPr>
        <w:pStyle w:val="a3"/>
        <w:ind w:left="360" w:firstLineChars="0" w:firstLine="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5590E844" wp14:editId="04B6BFAF">
            <wp:extent cx="2625604" cy="1949450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24340" cy="194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001" w:rsidRDefault="00AC0001" w:rsidP="00AC0001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说明：</w:t>
      </w:r>
    </w:p>
    <w:p w:rsidR="00AC0001" w:rsidRDefault="00EB500A" w:rsidP="00EB500A">
      <w:pPr>
        <w:pStyle w:val="a3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上面上传评论信息后，如果成功，服务器会返回一个用户</w:t>
      </w:r>
      <w:r>
        <w:rPr>
          <w:rFonts w:hint="eastAsia"/>
        </w:rPr>
        <w:t>id</w:t>
      </w:r>
      <w:r>
        <w:rPr>
          <w:rFonts w:hint="eastAsia"/>
        </w:rPr>
        <w:t>，再进入此页，调用服务器另一接口，服务器会返回该页面需要的“用户头像（</w:t>
      </w:r>
      <w:r>
        <w:rPr>
          <w:rFonts w:hint="eastAsia"/>
        </w:rPr>
        <w:t>url</w:t>
      </w:r>
      <w:r>
        <w:rPr>
          <w:rFonts w:hint="eastAsia"/>
        </w:rPr>
        <w:t>）”，“姓名”，“地区”，“评论信息”，“分享链接（</w:t>
      </w:r>
      <w:r>
        <w:rPr>
          <w:rFonts w:hint="eastAsia"/>
        </w:rPr>
        <w:t>url</w:t>
      </w:r>
      <w:r>
        <w:rPr>
          <w:rFonts w:hint="eastAsia"/>
        </w:rPr>
        <w:t>）”。其中分享链接需要调用功能模块转成二维码显示在页面上。</w:t>
      </w:r>
    </w:p>
    <w:p w:rsidR="00C43FB7" w:rsidRDefault="00EB500A" w:rsidP="008961D2">
      <w:pPr>
        <w:pStyle w:val="a3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评论信息中，与流程页面的评论一样，通过判断字串是否包含固定死的几个“关键字”来对关键字做特殊化处理，一般就是大小和字体以及颜色的变化，如图所示。</w:t>
      </w:r>
    </w:p>
    <w:p w:rsidR="008961D2" w:rsidRDefault="008961D2" w:rsidP="008961D2">
      <w:pPr>
        <w:pStyle w:val="a3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点击“叉叉”返回流程页面第四页。</w:t>
      </w:r>
    </w:p>
    <w:p w:rsidR="00A7490D" w:rsidRPr="00AC0001" w:rsidRDefault="00A7490D" w:rsidP="00C06247">
      <w:pPr>
        <w:pStyle w:val="a3"/>
        <w:ind w:left="720" w:firstLineChars="0" w:firstLine="0"/>
        <w:rPr>
          <w:rFonts w:hint="eastAsia"/>
        </w:rPr>
      </w:pPr>
    </w:p>
    <w:p w:rsidR="0070771B" w:rsidRPr="000513D1" w:rsidRDefault="0070771B" w:rsidP="00CB1320">
      <w:pPr>
        <w:pStyle w:val="a3"/>
        <w:numPr>
          <w:ilvl w:val="0"/>
          <w:numId w:val="1"/>
        </w:numPr>
        <w:ind w:firstLineChars="0"/>
        <w:rPr>
          <w:rFonts w:hint="eastAsia"/>
          <w:b/>
          <w:sz w:val="28"/>
          <w:szCs w:val="28"/>
        </w:rPr>
      </w:pPr>
      <w:r w:rsidRPr="000513D1">
        <w:rPr>
          <w:rFonts w:hint="eastAsia"/>
          <w:b/>
          <w:sz w:val="28"/>
          <w:szCs w:val="28"/>
        </w:rPr>
        <w:lastRenderedPageBreak/>
        <w:t>接口说明</w:t>
      </w:r>
    </w:p>
    <w:p w:rsidR="00590255" w:rsidRDefault="007564B8" w:rsidP="007564B8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目前服务器还在搭建，接口好了以后会一并给出。</w:t>
      </w:r>
    </w:p>
    <w:p w:rsidR="00E5244B" w:rsidRDefault="00E5244B" w:rsidP="007564B8">
      <w:pPr>
        <w:pStyle w:val="a3"/>
        <w:ind w:left="360" w:firstLineChars="0" w:firstLine="0"/>
        <w:rPr>
          <w:rFonts w:hint="eastAsia"/>
        </w:rPr>
      </w:pPr>
    </w:p>
    <w:p w:rsidR="00E5244B" w:rsidRDefault="00E5244B" w:rsidP="007564B8">
      <w:pPr>
        <w:pStyle w:val="a3"/>
        <w:ind w:left="360" w:firstLineChars="0" w:firstLine="0"/>
        <w:rPr>
          <w:rFonts w:hint="eastAsia"/>
        </w:rPr>
      </w:pPr>
    </w:p>
    <w:p w:rsidR="00E5244B" w:rsidRDefault="00E5244B" w:rsidP="007564B8">
      <w:pPr>
        <w:pStyle w:val="a3"/>
        <w:ind w:left="360" w:firstLineChars="0" w:firstLine="0"/>
        <w:rPr>
          <w:rFonts w:hint="eastAsia"/>
        </w:rPr>
      </w:pPr>
    </w:p>
    <w:p w:rsidR="00E5244B" w:rsidRDefault="00E5244B" w:rsidP="00E5244B">
      <w:pPr>
        <w:rPr>
          <w:rFonts w:hint="eastAsia"/>
        </w:rPr>
      </w:pPr>
      <w:r>
        <w:rPr>
          <w:rFonts w:hint="eastAsia"/>
        </w:rPr>
        <w:t>备注：</w:t>
      </w:r>
    </w:p>
    <w:p w:rsidR="00E5244B" w:rsidRDefault="00E5244B" w:rsidP="00E5244B">
      <w:pPr>
        <w:pStyle w:val="a3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因为时间紧张，所以</w:t>
      </w:r>
      <w:r>
        <w:rPr>
          <w:rFonts w:hint="eastAsia"/>
        </w:rPr>
        <w:t>app</w:t>
      </w:r>
      <w:r>
        <w:rPr>
          <w:rFonts w:hint="eastAsia"/>
        </w:rPr>
        <w:t>框架部分可以先开始搭建，包括页面效果和</w:t>
      </w:r>
      <w:r>
        <w:rPr>
          <w:rFonts w:hint="eastAsia"/>
        </w:rPr>
        <w:t>UI</w:t>
      </w:r>
      <w:r>
        <w:rPr>
          <w:rFonts w:hint="eastAsia"/>
        </w:rPr>
        <w:t>交互等等</w:t>
      </w:r>
    </w:p>
    <w:p w:rsidR="00E5244B" w:rsidRDefault="00E5244B" w:rsidP="00E5244B">
      <w:pPr>
        <w:pStyle w:val="a3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切图我最快周一可以给到，到时候尽量把图给齐</w:t>
      </w:r>
    </w:p>
    <w:p w:rsidR="00E5244B" w:rsidRDefault="00E5244B" w:rsidP="00E5244B">
      <w:pPr>
        <w:pStyle w:val="a3"/>
        <w:numPr>
          <w:ilvl w:val="0"/>
          <w:numId w:val="8"/>
        </w:numPr>
        <w:ind w:firstLineChars="0"/>
        <w:rPr>
          <w:rFonts w:hint="eastAsia"/>
        </w:rPr>
      </w:pPr>
      <w:r>
        <w:rPr>
          <w:rFonts w:hint="eastAsia"/>
        </w:rPr>
        <w:t>服务器接口部分，周一到周二会搞定</w:t>
      </w:r>
    </w:p>
    <w:p w:rsidR="002D300C" w:rsidRPr="00CB1320" w:rsidRDefault="002D300C" w:rsidP="00E5244B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希望年前能够出一版出来，减轻年后的一些时间上的压力。</w:t>
      </w:r>
      <w:bookmarkStart w:id="0" w:name="_GoBack"/>
      <w:bookmarkEnd w:id="0"/>
    </w:p>
    <w:sectPr w:rsidR="002D300C" w:rsidRPr="00CB132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5430AE8"/>
    <w:multiLevelType w:val="hybridMultilevel"/>
    <w:tmpl w:val="D84ECC20"/>
    <w:lvl w:ilvl="0" w:tplc="FB56CB18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>
    <w:nsid w:val="370E6552"/>
    <w:multiLevelType w:val="hybridMultilevel"/>
    <w:tmpl w:val="AE5693A4"/>
    <w:lvl w:ilvl="0" w:tplc="6772FF6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2874191"/>
    <w:multiLevelType w:val="hybridMultilevel"/>
    <w:tmpl w:val="20E8B450"/>
    <w:lvl w:ilvl="0" w:tplc="82906A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7797A16"/>
    <w:multiLevelType w:val="hybridMultilevel"/>
    <w:tmpl w:val="B4E410BA"/>
    <w:lvl w:ilvl="0" w:tplc="970E8BA4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4">
    <w:nsid w:val="5F1E52C0"/>
    <w:multiLevelType w:val="hybridMultilevel"/>
    <w:tmpl w:val="590A54B4"/>
    <w:lvl w:ilvl="0" w:tplc="7C8C7ABE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>
    <w:nsid w:val="636F6132"/>
    <w:multiLevelType w:val="hybridMultilevel"/>
    <w:tmpl w:val="2DB034E0"/>
    <w:lvl w:ilvl="0" w:tplc="9BB87BE2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>
    <w:nsid w:val="6614477B"/>
    <w:multiLevelType w:val="hybridMultilevel"/>
    <w:tmpl w:val="56266DAC"/>
    <w:lvl w:ilvl="0" w:tplc="AAB0BFD8">
      <w:start w:val="1"/>
      <w:numFmt w:val="decimal"/>
      <w:lvlText w:val="（%1）"/>
      <w:lvlJc w:val="left"/>
      <w:pPr>
        <w:ind w:left="26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780" w:hanging="420"/>
      </w:pPr>
    </w:lvl>
    <w:lvl w:ilvl="2" w:tplc="0409001B" w:tentative="1">
      <w:start w:val="1"/>
      <w:numFmt w:val="lowerRoman"/>
      <w:lvlText w:val="%3."/>
      <w:lvlJc w:val="right"/>
      <w:pPr>
        <w:ind w:left="3200" w:hanging="420"/>
      </w:pPr>
    </w:lvl>
    <w:lvl w:ilvl="3" w:tplc="0409000F" w:tentative="1">
      <w:start w:val="1"/>
      <w:numFmt w:val="decimal"/>
      <w:lvlText w:val="%4."/>
      <w:lvlJc w:val="left"/>
      <w:pPr>
        <w:ind w:left="3620" w:hanging="420"/>
      </w:pPr>
    </w:lvl>
    <w:lvl w:ilvl="4" w:tplc="04090019" w:tentative="1">
      <w:start w:val="1"/>
      <w:numFmt w:val="lowerLetter"/>
      <w:lvlText w:val="%5)"/>
      <w:lvlJc w:val="left"/>
      <w:pPr>
        <w:ind w:left="4040" w:hanging="420"/>
      </w:pPr>
    </w:lvl>
    <w:lvl w:ilvl="5" w:tplc="0409001B" w:tentative="1">
      <w:start w:val="1"/>
      <w:numFmt w:val="lowerRoman"/>
      <w:lvlText w:val="%6."/>
      <w:lvlJc w:val="right"/>
      <w:pPr>
        <w:ind w:left="4460" w:hanging="420"/>
      </w:pPr>
    </w:lvl>
    <w:lvl w:ilvl="6" w:tplc="0409000F" w:tentative="1">
      <w:start w:val="1"/>
      <w:numFmt w:val="decimal"/>
      <w:lvlText w:val="%7."/>
      <w:lvlJc w:val="left"/>
      <w:pPr>
        <w:ind w:left="4880" w:hanging="420"/>
      </w:pPr>
    </w:lvl>
    <w:lvl w:ilvl="7" w:tplc="04090019" w:tentative="1">
      <w:start w:val="1"/>
      <w:numFmt w:val="lowerLetter"/>
      <w:lvlText w:val="%8)"/>
      <w:lvlJc w:val="left"/>
      <w:pPr>
        <w:ind w:left="5300" w:hanging="420"/>
      </w:pPr>
    </w:lvl>
    <w:lvl w:ilvl="8" w:tplc="0409001B" w:tentative="1">
      <w:start w:val="1"/>
      <w:numFmt w:val="lowerRoman"/>
      <w:lvlText w:val="%9."/>
      <w:lvlJc w:val="right"/>
      <w:pPr>
        <w:ind w:left="5720" w:hanging="420"/>
      </w:pPr>
    </w:lvl>
  </w:abstractNum>
  <w:abstractNum w:abstractNumId="7">
    <w:nsid w:val="74511F69"/>
    <w:multiLevelType w:val="hybridMultilevel"/>
    <w:tmpl w:val="DDC8BC58"/>
    <w:lvl w:ilvl="0" w:tplc="18A8385E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5"/>
  </w:num>
  <w:num w:numId="3">
    <w:abstractNumId w:val="3"/>
  </w:num>
  <w:num w:numId="4">
    <w:abstractNumId w:val="6"/>
  </w:num>
  <w:num w:numId="5">
    <w:abstractNumId w:val="7"/>
  </w:num>
  <w:num w:numId="6">
    <w:abstractNumId w:val="0"/>
  </w:num>
  <w:num w:numId="7">
    <w:abstractNumId w:val="4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72C4E"/>
    <w:rsid w:val="000513D1"/>
    <w:rsid w:val="001C7DD8"/>
    <w:rsid w:val="0024190D"/>
    <w:rsid w:val="0027366A"/>
    <w:rsid w:val="002D300C"/>
    <w:rsid w:val="00346016"/>
    <w:rsid w:val="003F2155"/>
    <w:rsid w:val="00445F1E"/>
    <w:rsid w:val="004E176A"/>
    <w:rsid w:val="004F1CEC"/>
    <w:rsid w:val="00590255"/>
    <w:rsid w:val="00596C50"/>
    <w:rsid w:val="00643029"/>
    <w:rsid w:val="006563B5"/>
    <w:rsid w:val="006944CA"/>
    <w:rsid w:val="006D0304"/>
    <w:rsid w:val="00706172"/>
    <w:rsid w:val="0070771B"/>
    <w:rsid w:val="00747F84"/>
    <w:rsid w:val="007564B8"/>
    <w:rsid w:val="007731DD"/>
    <w:rsid w:val="00777127"/>
    <w:rsid w:val="0088592E"/>
    <w:rsid w:val="008961D2"/>
    <w:rsid w:val="008E4974"/>
    <w:rsid w:val="008F657B"/>
    <w:rsid w:val="00912230"/>
    <w:rsid w:val="00972C4E"/>
    <w:rsid w:val="009E54DA"/>
    <w:rsid w:val="00A36A70"/>
    <w:rsid w:val="00A7485A"/>
    <w:rsid w:val="00A7490D"/>
    <w:rsid w:val="00AC0001"/>
    <w:rsid w:val="00B5342A"/>
    <w:rsid w:val="00B911C7"/>
    <w:rsid w:val="00BD1138"/>
    <w:rsid w:val="00BF79B6"/>
    <w:rsid w:val="00C06247"/>
    <w:rsid w:val="00C41FCC"/>
    <w:rsid w:val="00C43FB7"/>
    <w:rsid w:val="00CB1320"/>
    <w:rsid w:val="00CE68DC"/>
    <w:rsid w:val="00D93C1F"/>
    <w:rsid w:val="00DB70D2"/>
    <w:rsid w:val="00E20F5F"/>
    <w:rsid w:val="00E36435"/>
    <w:rsid w:val="00E5244B"/>
    <w:rsid w:val="00E82DD9"/>
    <w:rsid w:val="00EB500A"/>
    <w:rsid w:val="00ED0577"/>
    <w:rsid w:val="00F431E4"/>
    <w:rsid w:val="00FF01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B1320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912230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912230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B1320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912230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912230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4</Pages>
  <Words>264</Words>
  <Characters>1511</Characters>
  <Application>Microsoft Office Word</Application>
  <DocSecurity>0</DocSecurity>
  <Lines>12</Lines>
  <Paragraphs>3</Paragraphs>
  <ScaleCrop>false</ScaleCrop>
  <Company/>
  <LinksUpToDate>false</LinksUpToDate>
  <CharactersWithSpaces>1772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</dc:creator>
  <cp:keywords/>
  <dc:description/>
  <cp:lastModifiedBy>Kevin</cp:lastModifiedBy>
  <cp:revision>73</cp:revision>
  <dcterms:created xsi:type="dcterms:W3CDTF">2016-01-29T15:41:00Z</dcterms:created>
  <dcterms:modified xsi:type="dcterms:W3CDTF">2016-01-29T16:44:00Z</dcterms:modified>
</cp:coreProperties>
</file>